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85"/>
        <w:gridCol w:w="1559"/>
        <w:gridCol w:w="4912"/>
      </w:tblGrid>
      <w:tr w:rsidR="00DD5E48" w:rsidRPr="009B2750" w:rsidTr="00DD5E48">
        <w:trPr>
          <w:trHeight w:val="2363"/>
        </w:trPr>
        <w:tc>
          <w:tcPr>
            <w:tcW w:w="3085" w:type="dxa"/>
          </w:tcPr>
          <w:p w:rsidR="00DD5E48" w:rsidRPr="009B2750" w:rsidRDefault="00DD5E48" w:rsidP="00DD5E4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Религиозная организация </w:t>
            </w:r>
          </w:p>
          <w:p w:rsidR="00DD5E48" w:rsidRPr="009B2750" w:rsidRDefault="00DD5E48" w:rsidP="00DD5E4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мусульман – духовная профессиональная  образовательная организация исламское медресе «Махинур»</w:t>
            </w:r>
          </w:p>
        </w:tc>
        <w:tc>
          <w:tcPr>
            <w:tcW w:w="1559" w:type="dxa"/>
          </w:tcPr>
          <w:p w:rsidR="00DD5E48" w:rsidRPr="009B2750" w:rsidRDefault="00DD5E48" w:rsidP="008D29C6">
            <w:pPr>
              <w:shd w:val="clear" w:color="auto" w:fill="FFFFFF"/>
              <w:ind w:left="43" w:firstLine="52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DD5E48" w:rsidRPr="009B2750" w:rsidRDefault="00DD5E48" w:rsidP="008D29C6">
            <w:pPr>
              <w:shd w:val="clear" w:color="auto" w:fill="FFFFFF"/>
              <w:ind w:left="43" w:firstLine="524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B275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proofErr w:type="gramStart"/>
            <w:r w:rsidRPr="009B27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DD5E48" w:rsidRPr="009B2750" w:rsidRDefault="00DD5E48" w:rsidP="00DD5E4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9B2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Религиозной организации </w:t>
            </w:r>
          </w:p>
          <w:p w:rsidR="00DD5E48" w:rsidRPr="009B2750" w:rsidRDefault="00DD5E48" w:rsidP="00DD5E48">
            <w:pPr>
              <w:spacing w:line="240" w:lineRule="auto"/>
              <w:contextualSpacing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2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мусульман – духовной профессиональной  образовательной организации исламского медресе «Махинур»</w:t>
            </w:r>
          </w:p>
          <w:p w:rsidR="00DD5E48" w:rsidRPr="009B2750" w:rsidRDefault="00DD5E48" w:rsidP="00DD5E4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75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 Тимербаев Р.Н.</w:t>
            </w:r>
          </w:p>
          <w:p w:rsidR="00DD5E48" w:rsidRPr="009B2750" w:rsidRDefault="00DD5E48" w:rsidP="00DD5E4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750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«_____»_______________20____г</w:t>
            </w:r>
          </w:p>
          <w:p w:rsidR="00DD5E48" w:rsidRPr="009B2750" w:rsidRDefault="00DD5E48" w:rsidP="008D29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4"/>
          <w:rFonts w:asciiTheme="majorBidi" w:hAnsiTheme="majorBidi" w:cstheme="majorBidi"/>
          <w:color w:val="000000"/>
          <w:sz w:val="28"/>
          <w:szCs w:val="28"/>
        </w:rPr>
        <w:t>ПОЛОЖЕНИЕ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DD5E48" w:rsidRPr="00DD5E48" w:rsidRDefault="00DD5E48" w:rsidP="00255FD1">
      <w:pPr>
        <w:pStyle w:val="a3"/>
        <w:shd w:val="clear" w:color="auto" w:fill="FFFFFF"/>
        <w:spacing w:line="360" w:lineRule="auto"/>
        <w:contextualSpacing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4"/>
          <w:rFonts w:asciiTheme="majorBidi" w:hAnsiTheme="majorBidi" w:cstheme="majorBidi"/>
          <w:color w:val="000000"/>
          <w:sz w:val="28"/>
          <w:szCs w:val="28"/>
        </w:rPr>
        <w:t>О конкурсе на лучше</w:t>
      </w:r>
      <w:r w:rsidR="00255FD1">
        <w:rPr>
          <w:rStyle w:val="a4"/>
          <w:rFonts w:asciiTheme="majorBidi" w:hAnsiTheme="majorBidi" w:cstheme="majorBidi"/>
          <w:color w:val="000000"/>
          <w:sz w:val="28"/>
          <w:szCs w:val="28"/>
        </w:rPr>
        <w:t xml:space="preserve">е чтение </w:t>
      </w:r>
      <w:r w:rsidRPr="00DD5E48">
        <w:rPr>
          <w:rStyle w:val="a4"/>
          <w:rFonts w:asciiTheme="majorBidi" w:hAnsiTheme="majorBidi" w:cstheme="majorBidi"/>
          <w:color w:val="000000"/>
          <w:sz w:val="28"/>
          <w:szCs w:val="28"/>
        </w:rPr>
        <w:t>Священного Корана</w:t>
      </w:r>
    </w:p>
    <w:p w:rsidR="00DD5E48" w:rsidRPr="00DD5E48" w:rsidRDefault="00DD5E48" w:rsidP="00255FD1">
      <w:pPr>
        <w:pStyle w:val="a3"/>
        <w:shd w:val="clear" w:color="auto" w:fill="FFFFFF"/>
        <w:spacing w:line="360" w:lineRule="auto"/>
        <w:contextualSpacing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4"/>
          <w:rFonts w:asciiTheme="majorBidi" w:hAnsiTheme="majorBidi" w:cstheme="majorBidi"/>
          <w:color w:val="000000"/>
          <w:sz w:val="28"/>
          <w:szCs w:val="28"/>
        </w:rPr>
        <w:t xml:space="preserve">среди учащихся </w:t>
      </w:r>
      <w:r w:rsidR="00255FD1" w:rsidRPr="00DD5E48">
        <w:rPr>
          <w:rStyle w:val="a4"/>
          <w:rFonts w:asciiTheme="majorBidi" w:hAnsiTheme="majorBidi" w:cstheme="majorBidi"/>
          <w:color w:val="000000"/>
          <w:sz w:val="28"/>
          <w:szCs w:val="28"/>
        </w:rPr>
        <w:t>м</w:t>
      </w:r>
      <w:r w:rsidR="00255FD1">
        <w:rPr>
          <w:rStyle w:val="a4"/>
          <w:rFonts w:asciiTheme="majorBidi" w:hAnsiTheme="majorBidi" w:cstheme="majorBidi"/>
          <w:color w:val="000000"/>
          <w:sz w:val="28"/>
          <w:szCs w:val="28"/>
        </w:rPr>
        <w:t>а</w:t>
      </w:r>
      <w:r w:rsidR="00255FD1" w:rsidRPr="00DD5E48">
        <w:rPr>
          <w:rStyle w:val="a4"/>
          <w:rFonts w:asciiTheme="majorBidi" w:hAnsiTheme="majorBidi" w:cstheme="majorBidi"/>
          <w:color w:val="000000"/>
          <w:sz w:val="28"/>
          <w:szCs w:val="28"/>
        </w:rPr>
        <w:t>кт</w:t>
      </w:r>
      <w:r w:rsidR="00255FD1">
        <w:rPr>
          <w:rStyle w:val="a4"/>
          <w:rFonts w:asciiTheme="majorBidi" w:hAnsiTheme="majorBidi" w:cstheme="majorBidi"/>
          <w:color w:val="000000"/>
          <w:sz w:val="28"/>
          <w:szCs w:val="28"/>
        </w:rPr>
        <w:t>а</w:t>
      </w:r>
      <w:r w:rsidR="00255FD1" w:rsidRPr="00DD5E48">
        <w:rPr>
          <w:rStyle w:val="a4"/>
          <w:rFonts w:asciiTheme="majorBidi" w:hAnsiTheme="majorBidi" w:cstheme="majorBidi"/>
          <w:color w:val="000000"/>
          <w:sz w:val="28"/>
          <w:szCs w:val="28"/>
        </w:rPr>
        <w:t>б</w:t>
      </w:r>
      <w:r w:rsidR="00255FD1">
        <w:rPr>
          <w:rStyle w:val="a4"/>
          <w:rFonts w:asciiTheme="majorBidi" w:hAnsiTheme="majorBidi" w:cstheme="majorBidi"/>
          <w:color w:val="000000"/>
          <w:sz w:val="28"/>
          <w:szCs w:val="28"/>
        </w:rPr>
        <w:t>ов</w:t>
      </w:r>
      <w:r w:rsidR="00255FD1" w:rsidRPr="00DD5E48">
        <w:rPr>
          <w:rStyle w:val="a4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55FD1">
        <w:rPr>
          <w:rStyle w:val="a4"/>
          <w:rFonts w:asciiTheme="majorBidi" w:hAnsiTheme="majorBidi" w:cstheme="majorBidi"/>
          <w:color w:val="000000"/>
          <w:sz w:val="28"/>
          <w:szCs w:val="28"/>
        </w:rPr>
        <w:t>(</w:t>
      </w:r>
      <w:r w:rsidR="00255FD1" w:rsidRPr="00DD5E48">
        <w:rPr>
          <w:rStyle w:val="a4"/>
          <w:rFonts w:asciiTheme="majorBidi" w:hAnsiTheme="majorBidi" w:cstheme="majorBidi"/>
          <w:color w:val="000000"/>
          <w:sz w:val="28"/>
          <w:szCs w:val="28"/>
        </w:rPr>
        <w:t xml:space="preserve">воскресных </w:t>
      </w:r>
      <w:r w:rsidRPr="00DD5E48">
        <w:rPr>
          <w:rStyle w:val="a4"/>
          <w:rFonts w:asciiTheme="majorBidi" w:hAnsiTheme="majorBidi" w:cstheme="majorBidi"/>
          <w:color w:val="000000"/>
          <w:sz w:val="28"/>
          <w:szCs w:val="28"/>
        </w:rPr>
        <w:t>исламских школ</w:t>
      </w:r>
      <w:r w:rsidR="00255FD1">
        <w:rPr>
          <w:rStyle w:val="a4"/>
          <w:rFonts w:asciiTheme="majorBidi" w:hAnsiTheme="majorBidi" w:cstheme="majorBidi"/>
          <w:color w:val="000000"/>
          <w:sz w:val="28"/>
          <w:szCs w:val="28"/>
        </w:rPr>
        <w:t>)</w:t>
      </w:r>
      <w:r w:rsidRPr="00DD5E48">
        <w:rPr>
          <w:rStyle w:val="a4"/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DD5E48" w:rsidRPr="00DD5E48" w:rsidRDefault="00255FD1" w:rsidP="00DD5E48">
      <w:pPr>
        <w:pStyle w:val="a3"/>
        <w:shd w:val="clear" w:color="auto" w:fill="FFFFFF"/>
        <w:spacing w:line="360" w:lineRule="auto"/>
        <w:contextualSpacing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Style w:val="a4"/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D5E48" w:rsidRPr="00DD5E48">
        <w:rPr>
          <w:rStyle w:val="a4"/>
          <w:rFonts w:asciiTheme="majorBidi" w:hAnsiTheme="majorBidi" w:cstheme="majorBidi"/>
          <w:color w:val="000000"/>
          <w:sz w:val="28"/>
          <w:szCs w:val="28"/>
        </w:rPr>
        <w:t xml:space="preserve"> Нижегородской области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1. ОРГАНИЗАТОРЫ КОНКУРСА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1.1. Организаторами конкурса являются:</w:t>
      </w:r>
    </w:p>
    <w:p w:rsidR="009B2750" w:rsidRDefault="00DD5E48" w:rsidP="00052372">
      <w:pPr>
        <w:pStyle w:val="a3"/>
        <w:numPr>
          <w:ilvl w:val="0"/>
          <w:numId w:val="4"/>
        </w:numPr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Нижегородское исламское медресе «Махинур»</w:t>
      </w:r>
    </w:p>
    <w:p w:rsidR="00DD5E48" w:rsidRPr="009B2750" w:rsidRDefault="00052372" w:rsidP="00052372">
      <w:pPr>
        <w:pStyle w:val="a3"/>
        <w:numPr>
          <w:ilvl w:val="0"/>
          <w:numId w:val="4"/>
        </w:numPr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052372">
        <w:rPr>
          <w:rFonts w:asciiTheme="majorBidi" w:hAnsiTheme="majorBidi" w:cstheme="majorBidi"/>
          <w:sz w:val="28"/>
          <w:szCs w:val="28"/>
        </w:rPr>
        <w:t xml:space="preserve">Мактаб «Фуркан» </w:t>
      </w:r>
      <w:proofErr w:type="gramStart"/>
      <w:r w:rsidRPr="00052372">
        <w:rPr>
          <w:rFonts w:asciiTheme="majorBidi" w:hAnsiTheme="majorBidi" w:cstheme="majorBidi"/>
          <w:sz w:val="28"/>
          <w:szCs w:val="28"/>
        </w:rPr>
        <w:t xml:space="preserve">( </w:t>
      </w:r>
      <w:proofErr w:type="gramEnd"/>
      <w:r w:rsidR="00DD5E48" w:rsidRPr="00052372">
        <w:rPr>
          <w:rFonts w:asciiTheme="majorBidi" w:hAnsiTheme="majorBidi" w:cstheme="majorBidi"/>
          <w:sz w:val="28"/>
          <w:szCs w:val="28"/>
        </w:rPr>
        <w:t xml:space="preserve">исламская воскресная школа </w:t>
      </w:r>
      <w:r w:rsidRPr="00052372">
        <w:rPr>
          <w:rFonts w:asciiTheme="majorBidi" w:hAnsiTheme="majorBidi" w:cstheme="majorBidi"/>
          <w:sz w:val="28"/>
          <w:szCs w:val="28"/>
        </w:rPr>
        <w:t>)</w:t>
      </w:r>
      <w:r w:rsidR="009B2750" w:rsidRPr="009B2750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по адресу  Соборная мечеть г. Нижний Новгород, Казанская набережная д.6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1.2. Организационную, финансовую и материальную техническую поддержку конкурса могут оказывать любые юридические и физические лица.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2. ЦЕЛИ И ЗАДАЧИ КОНКУРСА</w:t>
      </w:r>
    </w:p>
    <w:p w:rsidR="00DD5E48" w:rsidRPr="00DD5E48" w:rsidRDefault="00DD5E48" w:rsidP="00255FD1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 xml:space="preserve">2.1. </w:t>
      </w:r>
      <w:r w:rsidR="00255FD1" w:rsidRPr="00DD5E48">
        <w:rPr>
          <w:rFonts w:asciiTheme="majorBidi" w:hAnsiTheme="majorBidi" w:cstheme="majorBidi"/>
          <w:color w:val="000000"/>
          <w:sz w:val="28"/>
          <w:szCs w:val="28"/>
        </w:rPr>
        <w:t>Воспитание любви и уважения к Священному Корану.</w:t>
      </w:r>
    </w:p>
    <w:p w:rsidR="00DD5E48" w:rsidRPr="00DD5E48" w:rsidRDefault="00DD5E48" w:rsidP="00F66EAD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 xml:space="preserve">2.2. </w:t>
      </w:r>
      <w:r w:rsidR="00255FD1" w:rsidRPr="00DD5E48">
        <w:rPr>
          <w:rFonts w:asciiTheme="majorBidi" w:hAnsiTheme="majorBidi" w:cstheme="majorBidi"/>
          <w:color w:val="000000"/>
          <w:sz w:val="28"/>
          <w:szCs w:val="28"/>
        </w:rPr>
        <w:t xml:space="preserve">Выявление лучших чтецов Корана среди разных возрастных групп </w:t>
      </w:r>
      <w:r w:rsidR="00255FD1" w:rsidRPr="00F66EAD">
        <w:rPr>
          <w:rFonts w:asciiTheme="majorBidi" w:hAnsiTheme="majorBidi" w:cstheme="majorBidi"/>
          <w:color w:val="000000"/>
          <w:sz w:val="28"/>
          <w:szCs w:val="28"/>
        </w:rPr>
        <w:t xml:space="preserve">учащихся </w:t>
      </w:r>
      <w:r w:rsidR="00F66EAD" w:rsidRPr="00F66EAD">
        <w:rPr>
          <w:rFonts w:asciiTheme="majorBidi" w:hAnsiTheme="majorBidi" w:cstheme="majorBidi"/>
          <w:color w:val="000000"/>
          <w:sz w:val="28"/>
          <w:szCs w:val="28"/>
        </w:rPr>
        <w:t xml:space="preserve">мактабов </w:t>
      </w:r>
      <w:r w:rsidR="00255FD1" w:rsidRPr="00F66EAD">
        <w:rPr>
          <w:rFonts w:asciiTheme="majorBidi" w:hAnsiTheme="majorBidi" w:cstheme="majorBidi"/>
          <w:color w:val="000000"/>
          <w:sz w:val="28"/>
          <w:szCs w:val="28"/>
        </w:rPr>
        <w:t>(</w:t>
      </w:r>
      <w:r w:rsidR="00F66EAD" w:rsidRPr="00F66EAD">
        <w:rPr>
          <w:rFonts w:asciiTheme="majorBidi" w:hAnsiTheme="majorBidi" w:cstheme="majorBidi"/>
          <w:color w:val="000000"/>
          <w:sz w:val="28"/>
          <w:szCs w:val="28"/>
        </w:rPr>
        <w:t>исламских воскресных школ</w:t>
      </w:r>
      <w:r w:rsidR="00255FD1" w:rsidRPr="00F66EAD">
        <w:rPr>
          <w:rFonts w:asciiTheme="majorBidi" w:hAnsiTheme="majorBidi" w:cstheme="majorBidi"/>
          <w:color w:val="000000"/>
          <w:sz w:val="28"/>
          <w:szCs w:val="28"/>
        </w:rPr>
        <w:t>) Нижегородской области.</w:t>
      </w:r>
    </w:p>
    <w:p w:rsidR="00DD5E48" w:rsidRPr="00DD5E48" w:rsidRDefault="00DD5E48" w:rsidP="00255FD1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 xml:space="preserve">2.3. </w:t>
      </w:r>
      <w:r w:rsidR="00255FD1" w:rsidRPr="00DD5E48">
        <w:rPr>
          <w:rFonts w:asciiTheme="majorBidi" w:hAnsiTheme="majorBidi" w:cstheme="majorBidi"/>
          <w:color w:val="000000"/>
          <w:sz w:val="28"/>
          <w:szCs w:val="28"/>
        </w:rPr>
        <w:t>Выявление ошибок при чтении Священного Корана.</w:t>
      </w:r>
    </w:p>
    <w:p w:rsidR="004F7063" w:rsidRPr="00DD5E48" w:rsidRDefault="00DD5E48" w:rsidP="004F7063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3. УЧАСТНИКИ КОНКУРСА</w:t>
      </w:r>
    </w:p>
    <w:p w:rsidR="00DD5E48" w:rsidRPr="00255FD1" w:rsidRDefault="00DD5E48" w:rsidP="00052372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 xml:space="preserve">3.1. Конкурс </w:t>
      </w:r>
      <w:r w:rsidRPr="00052372">
        <w:rPr>
          <w:rFonts w:asciiTheme="majorBidi" w:hAnsiTheme="majorBidi" w:cstheme="majorBidi"/>
          <w:sz w:val="28"/>
          <w:szCs w:val="28"/>
        </w:rPr>
        <w:t>на лучше</w:t>
      </w:r>
      <w:r w:rsidR="00052372" w:rsidRPr="00052372">
        <w:rPr>
          <w:rFonts w:asciiTheme="majorBidi" w:hAnsiTheme="majorBidi" w:cstheme="majorBidi"/>
          <w:sz w:val="28"/>
          <w:szCs w:val="28"/>
        </w:rPr>
        <w:t>е</w:t>
      </w:r>
      <w:r w:rsidRPr="00052372">
        <w:rPr>
          <w:rFonts w:asciiTheme="majorBidi" w:hAnsiTheme="majorBidi" w:cstheme="majorBidi"/>
          <w:sz w:val="28"/>
          <w:szCs w:val="28"/>
        </w:rPr>
        <w:t xml:space="preserve"> чте</w:t>
      </w:r>
      <w:r w:rsidR="00052372" w:rsidRPr="00052372">
        <w:rPr>
          <w:rFonts w:asciiTheme="majorBidi" w:hAnsiTheme="majorBidi" w:cstheme="majorBidi"/>
          <w:sz w:val="28"/>
          <w:szCs w:val="28"/>
        </w:rPr>
        <w:t>ние</w:t>
      </w:r>
      <w:r w:rsidRPr="00052372">
        <w:rPr>
          <w:rFonts w:asciiTheme="majorBidi" w:hAnsiTheme="majorBidi" w:cstheme="majorBidi"/>
          <w:sz w:val="28"/>
          <w:szCs w:val="28"/>
        </w:rPr>
        <w:t xml:space="preserve"> Корана проводится среди учащихся </w:t>
      </w:r>
      <w:r w:rsidR="00052372" w:rsidRPr="00052372">
        <w:rPr>
          <w:rFonts w:asciiTheme="majorBidi" w:hAnsiTheme="majorBidi" w:cstheme="majorBidi"/>
          <w:sz w:val="28"/>
          <w:szCs w:val="28"/>
        </w:rPr>
        <w:t>мактабов (</w:t>
      </w:r>
      <w:r w:rsidRPr="00052372">
        <w:rPr>
          <w:rFonts w:asciiTheme="majorBidi" w:hAnsiTheme="majorBidi" w:cstheme="majorBidi"/>
          <w:sz w:val="28"/>
          <w:szCs w:val="28"/>
        </w:rPr>
        <w:t xml:space="preserve">исламских воскресных школ) Нижнего Новгорода и Нижегородской </w:t>
      </w:r>
      <w:r w:rsidRPr="00255FD1">
        <w:rPr>
          <w:rFonts w:asciiTheme="majorBidi" w:hAnsiTheme="majorBidi" w:cstheme="majorBidi"/>
          <w:sz w:val="28"/>
          <w:szCs w:val="28"/>
        </w:rPr>
        <w:t>области.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lastRenderedPageBreak/>
        <w:t>3.2.  В конкурсе имеют право участвовать дети и взрослые из учащихся исламских воскресных школ области.</w:t>
      </w:r>
    </w:p>
    <w:p w:rsid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 xml:space="preserve">3.3. Конкурс </w:t>
      </w:r>
      <w:r w:rsidRPr="00052372">
        <w:rPr>
          <w:rFonts w:asciiTheme="majorBidi" w:hAnsiTheme="majorBidi" w:cstheme="majorBidi"/>
          <w:sz w:val="28"/>
          <w:szCs w:val="28"/>
        </w:rPr>
        <w:t>проводится среди мужчин</w:t>
      </w:r>
      <w:r w:rsidR="00052372" w:rsidRPr="00052372">
        <w:rPr>
          <w:rFonts w:asciiTheme="majorBidi" w:hAnsiTheme="majorBidi" w:cstheme="majorBidi"/>
          <w:sz w:val="28"/>
          <w:szCs w:val="28"/>
        </w:rPr>
        <w:t xml:space="preserve"> – мальчиков </w:t>
      </w:r>
      <w:r w:rsidRPr="00052372">
        <w:rPr>
          <w:rFonts w:asciiTheme="majorBidi" w:hAnsiTheme="majorBidi" w:cstheme="majorBidi"/>
          <w:sz w:val="28"/>
          <w:szCs w:val="28"/>
        </w:rPr>
        <w:t>и женщин</w:t>
      </w:r>
      <w:r w:rsidR="00052372" w:rsidRPr="00052372">
        <w:rPr>
          <w:rFonts w:asciiTheme="majorBidi" w:hAnsiTheme="majorBidi" w:cstheme="majorBidi"/>
          <w:sz w:val="28"/>
          <w:szCs w:val="28"/>
        </w:rPr>
        <w:t xml:space="preserve"> – девочек </w:t>
      </w:r>
      <w:r w:rsidRPr="00052372">
        <w:rPr>
          <w:rFonts w:asciiTheme="majorBidi" w:hAnsiTheme="majorBidi" w:cstheme="majorBidi"/>
          <w:sz w:val="28"/>
          <w:szCs w:val="28"/>
        </w:rPr>
        <w:t xml:space="preserve"> отдельно.</w:t>
      </w:r>
    </w:p>
    <w:p w:rsidR="004F7063" w:rsidRPr="00052372" w:rsidRDefault="004F7063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sz w:val="28"/>
          <w:szCs w:val="28"/>
        </w:rPr>
      </w:pPr>
    </w:p>
    <w:p w:rsidR="00DD5E48" w:rsidRPr="00A5522F" w:rsidRDefault="00DD5E48" w:rsidP="004F7063">
      <w:pPr>
        <w:pStyle w:val="a3"/>
        <w:shd w:val="clear" w:color="auto" w:fill="FFFFFF"/>
        <w:spacing w:line="360" w:lineRule="auto"/>
        <w:contextualSpacing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A5522F">
        <w:rPr>
          <w:rFonts w:asciiTheme="majorBidi" w:hAnsiTheme="majorBidi" w:cstheme="majorBidi"/>
          <w:color w:val="000000"/>
          <w:sz w:val="28"/>
          <w:szCs w:val="28"/>
        </w:rPr>
        <w:t>4. ОРГАНИЗАЦИЯ, ЭТАПЫ И СРОКИ ПРОВЕДЕНИЯ</w:t>
      </w:r>
    </w:p>
    <w:p w:rsidR="00DD5E48" w:rsidRPr="004F7063" w:rsidRDefault="00DD5E48" w:rsidP="009B2750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4.1.Конкурс проводится </w:t>
      </w:r>
      <w:r w:rsidR="009B2750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31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марта 201</w:t>
      </w:r>
      <w:r w:rsidR="009B2750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9</w:t>
      </w:r>
      <w:r w:rsidR="00255FD1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года.</w:t>
      </w:r>
    </w:p>
    <w:p w:rsidR="00DD5E48" w:rsidRPr="004F7063" w:rsidRDefault="00DD5E48" w:rsidP="00052372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4.2. До 1</w:t>
      </w:r>
      <w:r w:rsidR="009B2750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8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марта 201</w:t>
      </w:r>
      <w:r w:rsidR="009B2750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9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года все м</w:t>
      </w:r>
      <w:r w:rsidR="009B2750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а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кт</w:t>
      </w:r>
      <w:r w:rsidR="009B2750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а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б</w:t>
      </w:r>
      <w:r w:rsidR="009B2750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ы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</w:t>
      </w:r>
      <w:r w:rsidR="00255FD1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могут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провести внутри</w:t>
      </w:r>
      <w:r w:rsidR="00A5522F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школьный конкурс чтецов Священного Корана с приглашением представителя Нижегородского исламского медресе «Махинур» </w:t>
      </w:r>
      <w:proofErr w:type="gramStart"/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и</w:t>
      </w:r>
      <w:proofErr w:type="gramEnd"/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исходя из результатов внутри</w:t>
      </w:r>
      <w:r w:rsidR="00A5522F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школьного конкурса </w:t>
      </w:r>
      <w:r w:rsidR="00255FD1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или по решению руководителя мактаба 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предложить по 1 участнику из группы (т.е. 4 участника </w:t>
      </w:r>
      <w:r w:rsidR="00052372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среди мальчиков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, </w:t>
      </w:r>
      <w:r w:rsidR="00255FD1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4</w:t>
      </w:r>
      <w:r w:rsidR="00052372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участника среди девочек,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 </w:t>
      </w:r>
      <w:r w:rsidR="00255FD1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4</w:t>
      </w:r>
      <w:r w:rsidR="00052372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участника среди 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муж</w:t>
      </w:r>
      <w:r w:rsidR="00052372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чин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и </w:t>
      </w:r>
      <w:r w:rsidR="00255FD1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4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участника</w:t>
      </w:r>
      <w:r w:rsidR="00052372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среди 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жен</w:t>
      </w:r>
      <w:r w:rsidR="00052372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щин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) для участия в областном конкурсе.</w:t>
      </w:r>
    </w:p>
    <w:p w:rsidR="00DD5E48" w:rsidRPr="004F7063" w:rsidRDefault="00DD5E48" w:rsidP="00255FD1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4.3. </w:t>
      </w:r>
      <w:r w:rsidR="00255FD1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К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онкурс проводится в 1 тур: чтение наизусть определенных сур (перечень прилагается) </w:t>
      </w:r>
      <w:r w:rsidRPr="004F7063"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по жеребьёвке, исходя из учебной программы курса, а также чтение определенных сур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 (перечень прилагается</w:t>
      </w:r>
      <w:proofErr w:type="gramStart"/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)</w:t>
      </w:r>
      <w:r w:rsidRPr="004F7063"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и</w:t>
      </w:r>
      <w:proofErr w:type="gramEnd"/>
      <w:r w:rsidRPr="004F7063"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з текста Священного Корана.</w:t>
      </w:r>
    </w:p>
    <w:p w:rsidR="00DD5E48" w:rsidRPr="004F7063" w:rsidRDefault="00DD5E48" w:rsidP="004F7063">
      <w:pPr>
        <w:pStyle w:val="a3"/>
        <w:shd w:val="clear" w:color="auto" w:fill="FFFFFF"/>
        <w:spacing w:line="360" w:lineRule="auto"/>
        <w:contextualSpacing/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4.4. Вне тура проводится конкурс среди </w:t>
      </w:r>
      <w:r w:rsidR="00052372" w:rsidRPr="004F7063">
        <w:rPr>
          <w:rFonts w:asciiTheme="majorBidi" w:hAnsiTheme="majorBidi" w:cstheme="majorBidi"/>
          <w:sz w:val="28"/>
          <w:szCs w:val="28"/>
        </w:rPr>
        <w:t xml:space="preserve"> мужчин – мальчиков и женщин – девочек  </w:t>
      </w:r>
      <w:r w:rsidR="00255FD1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раздельно </w:t>
      </w: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на чтение наизусть </w:t>
      </w:r>
      <w:r w:rsidR="00255FD1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суры «</w:t>
      </w:r>
      <w:proofErr w:type="spellStart"/>
      <w:r w:rsidR="00255FD1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АрРахман</w:t>
      </w:r>
      <w:proofErr w:type="spellEnd"/>
      <w:r w:rsidR="00255FD1"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»</w:t>
      </w:r>
      <w:r w:rsidR="00255FD1" w:rsidRPr="004F7063"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. </w:t>
      </w:r>
      <w:r w:rsidRPr="004F7063"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Количество участников </w:t>
      </w:r>
      <w:r w:rsidR="00255FD1" w:rsidRPr="004F7063"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по 1 участнику  с  группы</w:t>
      </w:r>
      <w:r w:rsidR="004F7063" w:rsidRPr="004F7063"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(1 из мужчин, 1 из  мальчиков, 1 из женщин, 1 из девочек с каждого мактаба).</w:t>
      </w:r>
    </w:p>
    <w:p w:rsidR="004F7063" w:rsidRPr="004F7063" w:rsidRDefault="004F7063" w:rsidP="004F7063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4F7063"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4.5.По решению организаторов конкурса количество участников от мактабов может быть </w:t>
      </w:r>
      <w:proofErr w:type="gramStart"/>
      <w:r w:rsidRPr="004F7063"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увеличена</w:t>
      </w:r>
      <w:proofErr w:type="gramEnd"/>
      <w:r w:rsidRPr="004F7063"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.</w:t>
      </w:r>
    </w:p>
    <w:p w:rsidR="00DD5E48" w:rsidRPr="004F7063" w:rsidRDefault="00DD5E48" w:rsidP="004F7063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4F7063">
        <w:rPr>
          <w:rFonts w:asciiTheme="majorBidi" w:hAnsiTheme="majorBidi" w:cstheme="majorBidi"/>
          <w:color w:val="000000"/>
          <w:sz w:val="28"/>
          <w:szCs w:val="28"/>
        </w:rPr>
        <w:t> </w:t>
      </w:r>
      <w:r w:rsidR="004F7063" w:rsidRPr="004F7063">
        <w:rPr>
          <w:rFonts w:asciiTheme="majorBidi" w:hAnsiTheme="majorBidi" w:cstheme="majorBidi"/>
          <w:color w:val="000000"/>
          <w:sz w:val="28"/>
          <w:szCs w:val="28"/>
        </w:rPr>
        <w:t>4.6</w:t>
      </w:r>
      <w:r w:rsidRPr="004F7063">
        <w:rPr>
          <w:rFonts w:asciiTheme="majorBidi" w:hAnsiTheme="majorBidi" w:cstheme="majorBidi"/>
          <w:color w:val="000000"/>
          <w:sz w:val="28"/>
          <w:szCs w:val="28"/>
        </w:rPr>
        <w:t xml:space="preserve">. Для организации, проведения и подведения итогов конкурса создается </w:t>
      </w:r>
      <w:r w:rsidR="00255FD1" w:rsidRPr="004F706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F7063">
        <w:rPr>
          <w:rFonts w:asciiTheme="majorBidi" w:hAnsiTheme="majorBidi" w:cstheme="majorBidi"/>
          <w:color w:val="000000"/>
          <w:sz w:val="28"/>
          <w:szCs w:val="28"/>
        </w:rPr>
        <w:t xml:space="preserve"> жюри</w:t>
      </w:r>
      <w:r w:rsidR="00255FD1" w:rsidRPr="004F706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107C9" w:rsidRPr="004F7063">
        <w:rPr>
          <w:rFonts w:asciiTheme="majorBidi" w:hAnsiTheme="majorBidi" w:cstheme="majorBidi"/>
          <w:color w:val="000000"/>
          <w:sz w:val="28"/>
          <w:szCs w:val="28"/>
        </w:rPr>
        <w:t xml:space="preserve"> для мужчин </w:t>
      </w:r>
      <w:r w:rsidR="00255FD1" w:rsidRPr="004F7063">
        <w:rPr>
          <w:rFonts w:asciiTheme="majorBidi" w:hAnsiTheme="majorBidi" w:cstheme="majorBidi"/>
          <w:color w:val="000000"/>
          <w:sz w:val="28"/>
          <w:szCs w:val="28"/>
        </w:rPr>
        <w:t xml:space="preserve">– мальчиков </w:t>
      </w:r>
      <w:r w:rsidR="00E107C9" w:rsidRPr="004F7063">
        <w:rPr>
          <w:rFonts w:asciiTheme="majorBidi" w:hAnsiTheme="majorBidi" w:cstheme="majorBidi"/>
          <w:color w:val="000000"/>
          <w:sz w:val="28"/>
          <w:szCs w:val="28"/>
        </w:rPr>
        <w:t>и женщин</w:t>
      </w:r>
      <w:r w:rsidR="00255FD1" w:rsidRPr="004F7063">
        <w:rPr>
          <w:rFonts w:asciiTheme="majorBidi" w:hAnsiTheme="majorBidi" w:cstheme="majorBidi"/>
          <w:color w:val="000000"/>
          <w:sz w:val="28"/>
          <w:szCs w:val="28"/>
        </w:rPr>
        <w:t xml:space="preserve"> – девочек </w:t>
      </w:r>
      <w:r w:rsidR="00E107C9" w:rsidRPr="004F7063">
        <w:rPr>
          <w:rFonts w:asciiTheme="majorBidi" w:hAnsiTheme="majorBidi" w:cstheme="majorBidi"/>
          <w:color w:val="000000"/>
          <w:sz w:val="28"/>
          <w:szCs w:val="28"/>
        </w:rPr>
        <w:t xml:space="preserve"> отдельно</w:t>
      </w:r>
      <w:r w:rsidRPr="004F7063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DD5E48" w:rsidRDefault="004F7063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4F7063">
        <w:rPr>
          <w:rFonts w:asciiTheme="majorBidi" w:hAnsiTheme="majorBidi" w:cstheme="majorBidi"/>
          <w:color w:val="000000"/>
          <w:sz w:val="28"/>
          <w:szCs w:val="28"/>
        </w:rPr>
        <w:t>4.7</w:t>
      </w:r>
      <w:r w:rsidR="00DD5E48" w:rsidRPr="004F7063">
        <w:rPr>
          <w:rFonts w:asciiTheme="majorBidi" w:hAnsiTheme="majorBidi" w:cstheme="majorBidi"/>
          <w:color w:val="000000"/>
          <w:sz w:val="28"/>
          <w:szCs w:val="28"/>
        </w:rPr>
        <w:t>. Жюри анализирует и оценивает выступление участников, определяет лучших и организует награждение победителей.</w:t>
      </w:r>
    </w:p>
    <w:p w:rsidR="00DD5E48" w:rsidRPr="004F7063" w:rsidRDefault="00DD5E48" w:rsidP="00DD5E48">
      <w:pPr>
        <w:pStyle w:val="a3"/>
        <w:shd w:val="clear" w:color="auto" w:fill="FFFFFF"/>
        <w:spacing w:line="360" w:lineRule="auto"/>
        <w:contextualSpacing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4F7063">
        <w:rPr>
          <w:rFonts w:asciiTheme="majorBidi" w:hAnsiTheme="majorBidi" w:cstheme="majorBidi"/>
          <w:color w:val="000000"/>
          <w:sz w:val="28"/>
          <w:szCs w:val="28"/>
        </w:rPr>
        <w:t>5.  КРИТЕРИИ ОЦЕНКИ</w:t>
      </w:r>
    </w:p>
    <w:p w:rsidR="00DD5E48" w:rsidRPr="004F7063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F7063">
        <w:rPr>
          <w:rFonts w:asciiTheme="majorBidi" w:hAnsiTheme="majorBidi" w:cstheme="majorBidi"/>
          <w:b/>
          <w:bCs/>
          <w:color w:val="000000"/>
          <w:sz w:val="28"/>
          <w:szCs w:val="28"/>
        </w:rPr>
        <w:t>5.1. </w:t>
      </w:r>
      <w:r w:rsidRPr="004F7063"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Выступление участников оцениваются по следующим критериям:</w:t>
      </w:r>
    </w:p>
    <w:p w:rsidR="00DD5E48" w:rsidRPr="004F7063" w:rsidRDefault="00DD5E48" w:rsidP="00206213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lastRenderedPageBreak/>
        <w:t>Правильное произношение букв и звуков (</w:t>
      </w:r>
      <w:proofErr w:type="spellStart"/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махраж</w:t>
      </w:r>
      <w:proofErr w:type="spellEnd"/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и </w:t>
      </w:r>
      <w:proofErr w:type="spellStart"/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сифат</w:t>
      </w:r>
      <w:proofErr w:type="spellEnd"/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);</w:t>
      </w:r>
    </w:p>
    <w:p w:rsidR="00DD5E48" w:rsidRPr="004F7063" w:rsidRDefault="00DD5E48" w:rsidP="00206213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Грамотное чтение (</w:t>
      </w:r>
      <w:proofErr w:type="spellStart"/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тажвид</w:t>
      </w:r>
      <w:proofErr w:type="spellEnd"/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);</w:t>
      </w:r>
    </w:p>
    <w:p w:rsidR="00DD5E48" w:rsidRPr="004F7063" w:rsidRDefault="00DD5E48" w:rsidP="00206213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Степень </w:t>
      </w:r>
      <w:proofErr w:type="spellStart"/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заученности</w:t>
      </w:r>
      <w:proofErr w:type="spellEnd"/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 xml:space="preserve"> (</w:t>
      </w:r>
      <w:proofErr w:type="spellStart"/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хифз</w:t>
      </w:r>
      <w:proofErr w:type="spellEnd"/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);</w:t>
      </w:r>
    </w:p>
    <w:p w:rsidR="00DD5E48" w:rsidRPr="004F7063" w:rsidRDefault="00DD5E48" w:rsidP="00206213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Красота чтения (</w:t>
      </w:r>
      <w:proofErr w:type="spellStart"/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тилява</w:t>
      </w:r>
      <w:proofErr w:type="spellEnd"/>
      <w:r w:rsidRPr="004F7063">
        <w:rPr>
          <w:rStyle w:val="a5"/>
          <w:rFonts w:asciiTheme="majorBidi" w:hAnsiTheme="majorBidi" w:cstheme="majorBidi"/>
          <w:i w:val="0"/>
          <w:iCs w:val="0"/>
          <w:color w:val="000000"/>
          <w:sz w:val="28"/>
          <w:szCs w:val="28"/>
        </w:rPr>
        <w:t>).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6.  НАГРАЖДЕНИЕ ПОБЕДИТЕЛЕЙ.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6.1. Участники-победители награждаются из средств учредителей конкурса, других привлеченных финансов и материальных средств.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6.2. По итогам конкурса учреждаются среди учащихся детей, а также взрослых по курсам:</w:t>
      </w:r>
    </w:p>
    <w:p w:rsidR="00206213" w:rsidRPr="004F7063" w:rsidRDefault="00DD5E48" w:rsidP="00206213">
      <w:pPr>
        <w:pStyle w:val="a3"/>
        <w:shd w:val="clear" w:color="auto" w:fill="FFFFFF"/>
        <w:spacing w:line="360" w:lineRule="auto"/>
        <w:ind w:left="720"/>
        <w:contextualSpacing/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 w:rsidRPr="004F7063">
        <w:rPr>
          <w:rFonts w:asciiTheme="majorBidi" w:hAnsiTheme="majorBidi" w:cstheme="majorBidi"/>
          <w:sz w:val="28"/>
          <w:szCs w:val="28"/>
        </w:rPr>
        <w:t> </w:t>
      </w:r>
      <w:r w:rsidR="00206213" w:rsidRPr="004F7063">
        <w:rPr>
          <w:rFonts w:asciiTheme="majorBidi" w:hAnsiTheme="majorBidi" w:cstheme="majorBidi"/>
          <w:sz w:val="28"/>
          <w:szCs w:val="28"/>
        </w:rPr>
        <w:t xml:space="preserve"> </w:t>
      </w:r>
      <w:r w:rsidRPr="004F7063">
        <w:rPr>
          <w:rFonts w:asciiTheme="majorBidi" w:hAnsiTheme="majorBidi" w:cstheme="majorBidi"/>
          <w:sz w:val="28"/>
          <w:szCs w:val="28"/>
        </w:rPr>
        <w:t>  </w:t>
      </w:r>
      <w:r w:rsidR="00206213" w:rsidRPr="004F7063"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4 первых мест из каждого (1-4) курса среди мужчин;</w:t>
      </w:r>
    </w:p>
    <w:p w:rsidR="00DD5E48" w:rsidRPr="004F7063" w:rsidRDefault="00206213" w:rsidP="00206213">
      <w:pPr>
        <w:pStyle w:val="a3"/>
        <w:shd w:val="clear" w:color="auto" w:fill="FFFFFF"/>
        <w:spacing w:line="360" w:lineRule="auto"/>
        <w:ind w:left="720"/>
        <w:contextualSpacing/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</w:pPr>
      <w:r w:rsidRPr="004F7063"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   </w:t>
      </w:r>
      <w:r w:rsidR="00DD5E48" w:rsidRPr="004F7063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 xml:space="preserve">4 первых мест из каждого (1-4) курса среди </w:t>
      </w:r>
      <w:r w:rsidRPr="004F7063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мальчиков</w:t>
      </w:r>
      <w:r w:rsidR="00DD5E48" w:rsidRPr="004F7063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;</w:t>
      </w:r>
    </w:p>
    <w:p w:rsidR="00206213" w:rsidRPr="004F7063" w:rsidRDefault="00206213" w:rsidP="00206213">
      <w:pPr>
        <w:pStyle w:val="a3"/>
        <w:shd w:val="clear" w:color="auto" w:fill="FFFFFF"/>
        <w:spacing w:line="360" w:lineRule="auto"/>
        <w:ind w:left="720"/>
        <w:contextualSpacing/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 w:rsidRPr="004F7063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 xml:space="preserve">    </w:t>
      </w:r>
      <w:r w:rsidRPr="004F7063"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4 первых мест из каждого (1-4) курса среди женщин;</w:t>
      </w:r>
    </w:p>
    <w:p w:rsidR="00206213" w:rsidRPr="004F7063" w:rsidRDefault="00206213" w:rsidP="00206213">
      <w:pPr>
        <w:pStyle w:val="a3"/>
        <w:shd w:val="clear" w:color="auto" w:fill="FFFFFF"/>
        <w:spacing w:line="360" w:lineRule="auto"/>
        <w:ind w:left="720"/>
        <w:contextualSpacing/>
        <w:rPr>
          <w:rFonts w:asciiTheme="majorBidi" w:hAnsiTheme="majorBidi" w:cstheme="majorBidi"/>
          <w:sz w:val="28"/>
          <w:szCs w:val="28"/>
        </w:rPr>
      </w:pPr>
      <w:r w:rsidRPr="004F7063">
        <w:rPr>
          <w:rStyle w:val="a4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   </w:t>
      </w:r>
      <w:r w:rsidRPr="004F7063">
        <w:rPr>
          <w:rStyle w:val="a4"/>
          <w:rFonts w:asciiTheme="majorBidi" w:hAnsiTheme="majorBidi" w:cstheme="majorBidi"/>
          <w:b w:val="0"/>
          <w:bCs w:val="0"/>
          <w:sz w:val="28"/>
          <w:szCs w:val="28"/>
        </w:rPr>
        <w:t>4 первых мест из каждого (1-4) курса среди девочек;</w:t>
      </w:r>
    </w:p>
    <w:p w:rsidR="00DD5E48" w:rsidRPr="00F66EAD" w:rsidRDefault="00DD5E48" w:rsidP="004F7063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 xml:space="preserve">6.3. По итогам конкурса вне тура учреждается среди учащихся детей, а также </w:t>
      </w:r>
      <w:r w:rsidRPr="00F66EAD">
        <w:rPr>
          <w:rFonts w:asciiTheme="majorBidi" w:hAnsiTheme="majorBidi" w:cstheme="majorBidi"/>
          <w:color w:val="000000"/>
          <w:sz w:val="28"/>
          <w:szCs w:val="28"/>
        </w:rPr>
        <w:t>взрослых по курсам:</w:t>
      </w:r>
    </w:p>
    <w:p w:rsidR="00DD5E48" w:rsidRPr="00F66EAD" w:rsidRDefault="00206213" w:rsidP="00DD5E48">
      <w:pPr>
        <w:pStyle w:val="a3"/>
        <w:shd w:val="clear" w:color="auto" w:fill="FFFFFF"/>
        <w:spacing w:line="360" w:lineRule="auto"/>
        <w:ind w:left="720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F66EA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D5E48" w:rsidRPr="00F66EAD">
        <w:rPr>
          <w:rFonts w:asciiTheme="majorBidi" w:hAnsiTheme="majorBidi" w:cstheme="majorBidi"/>
          <w:color w:val="000000"/>
          <w:sz w:val="28"/>
          <w:szCs w:val="28"/>
        </w:rPr>
        <w:t>  </w:t>
      </w:r>
      <w:r w:rsidR="00DD5E48" w:rsidRPr="00F66EAD">
        <w:rPr>
          <w:rStyle w:val="a4"/>
          <w:rFonts w:asciiTheme="majorBidi" w:hAnsiTheme="majorBidi" w:cstheme="majorBidi"/>
          <w:color w:val="000000"/>
          <w:sz w:val="28"/>
          <w:szCs w:val="28"/>
        </w:rPr>
        <w:t>1, 2, 3 место среди детских групп;</w:t>
      </w:r>
    </w:p>
    <w:p w:rsidR="00DD5E48" w:rsidRPr="00F66EAD" w:rsidRDefault="004F7063" w:rsidP="00DD5E48">
      <w:pPr>
        <w:pStyle w:val="a3"/>
        <w:shd w:val="clear" w:color="auto" w:fill="FFFFFF"/>
        <w:spacing w:line="360" w:lineRule="auto"/>
        <w:ind w:left="720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F66EA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06213" w:rsidRPr="00F66EA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D5E48" w:rsidRPr="00F66EAD">
        <w:rPr>
          <w:rFonts w:asciiTheme="majorBidi" w:hAnsiTheme="majorBidi" w:cstheme="majorBidi"/>
          <w:color w:val="000000"/>
          <w:sz w:val="28"/>
          <w:szCs w:val="28"/>
        </w:rPr>
        <w:t> </w:t>
      </w:r>
      <w:r w:rsidR="00DD5E48" w:rsidRPr="00F66EAD">
        <w:rPr>
          <w:rStyle w:val="a4"/>
          <w:rFonts w:asciiTheme="majorBidi" w:hAnsiTheme="majorBidi" w:cstheme="majorBidi"/>
          <w:color w:val="000000"/>
          <w:sz w:val="28"/>
          <w:szCs w:val="28"/>
        </w:rPr>
        <w:t>1, 2, 3 место среди взрослых групп.</w:t>
      </w:r>
    </w:p>
    <w:p w:rsidR="00DD5E48" w:rsidRPr="00DD5E48" w:rsidRDefault="00DD5E48" w:rsidP="00F66EAD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 xml:space="preserve">6.4. Победители, занявшие 1, 2 и 3-ое место, награждаются </w:t>
      </w:r>
      <w:r w:rsidR="00206213">
        <w:rPr>
          <w:rFonts w:asciiTheme="majorBidi" w:hAnsiTheme="majorBidi" w:cstheme="majorBidi"/>
          <w:color w:val="000000"/>
          <w:sz w:val="28"/>
          <w:szCs w:val="28"/>
        </w:rPr>
        <w:t>диплом</w:t>
      </w:r>
      <w:r w:rsidR="00F66EAD">
        <w:rPr>
          <w:rFonts w:asciiTheme="majorBidi" w:hAnsiTheme="majorBidi" w:cstheme="majorBidi"/>
          <w:color w:val="000000"/>
          <w:sz w:val="28"/>
          <w:szCs w:val="28"/>
        </w:rPr>
        <w:t xml:space="preserve">ами </w:t>
      </w:r>
      <w:r w:rsidRPr="00DD5E48">
        <w:rPr>
          <w:rFonts w:asciiTheme="majorBidi" w:hAnsiTheme="majorBidi" w:cstheme="majorBidi"/>
          <w:color w:val="000000"/>
          <w:sz w:val="28"/>
          <w:szCs w:val="28"/>
        </w:rPr>
        <w:t xml:space="preserve"> и ценными призами;</w:t>
      </w:r>
    </w:p>
    <w:p w:rsidR="00DD5E48" w:rsidRPr="00DD5E48" w:rsidRDefault="00DD5E48" w:rsidP="00F66EAD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6.5. Победители вне тура</w:t>
      </w:r>
      <w:r w:rsidR="00206213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206213" w:rsidRPr="00DD5E48">
        <w:rPr>
          <w:rFonts w:asciiTheme="majorBidi" w:hAnsiTheme="majorBidi" w:cstheme="majorBidi"/>
          <w:color w:val="000000"/>
          <w:sz w:val="28"/>
          <w:szCs w:val="28"/>
        </w:rPr>
        <w:t>занявшие 1, 2 и 3-ое место</w:t>
      </w:r>
      <w:r w:rsidR="0020621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DD5E48">
        <w:rPr>
          <w:rFonts w:asciiTheme="majorBidi" w:hAnsiTheme="majorBidi" w:cstheme="majorBidi"/>
          <w:color w:val="000000"/>
          <w:sz w:val="28"/>
          <w:szCs w:val="28"/>
        </w:rPr>
        <w:t xml:space="preserve"> награждаются </w:t>
      </w:r>
      <w:r w:rsidR="00206213">
        <w:rPr>
          <w:rFonts w:asciiTheme="majorBidi" w:hAnsiTheme="majorBidi" w:cstheme="majorBidi"/>
          <w:color w:val="000000"/>
          <w:sz w:val="28"/>
          <w:szCs w:val="28"/>
        </w:rPr>
        <w:t>диплом</w:t>
      </w:r>
      <w:r w:rsidR="00F66EAD">
        <w:rPr>
          <w:rFonts w:asciiTheme="majorBidi" w:hAnsiTheme="majorBidi" w:cstheme="majorBidi"/>
          <w:color w:val="000000"/>
          <w:sz w:val="28"/>
          <w:szCs w:val="28"/>
        </w:rPr>
        <w:t>ами</w:t>
      </w:r>
      <w:r w:rsidR="00206213" w:rsidRPr="00DD5E48">
        <w:rPr>
          <w:rFonts w:asciiTheme="majorBidi" w:hAnsiTheme="majorBidi" w:cstheme="majorBidi"/>
          <w:color w:val="000000"/>
          <w:sz w:val="28"/>
          <w:szCs w:val="28"/>
        </w:rPr>
        <w:t xml:space="preserve"> и</w:t>
      </w:r>
      <w:r w:rsidR="00206213">
        <w:rPr>
          <w:rFonts w:asciiTheme="majorBidi" w:hAnsiTheme="majorBidi" w:cstheme="majorBidi"/>
          <w:color w:val="000000"/>
          <w:sz w:val="28"/>
          <w:szCs w:val="28"/>
        </w:rPr>
        <w:t xml:space="preserve"> ценными призами</w:t>
      </w:r>
      <w:r w:rsidRPr="00DD5E48"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:rsidR="00DD5E48" w:rsidRPr="00DD5E48" w:rsidRDefault="00DD5E48" w:rsidP="00206213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 xml:space="preserve">6.6. Все остальные участники конкурса награждаются </w:t>
      </w:r>
      <w:r w:rsidR="00206213">
        <w:rPr>
          <w:rFonts w:asciiTheme="majorBidi" w:hAnsiTheme="majorBidi" w:cstheme="majorBidi"/>
          <w:color w:val="000000"/>
          <w:sz w:val="28"/>
          <w:szCs w:val="28"/>
        </w:rPr>
        <w:t>грамотами</w:t>
      </w:r>
      <w:r w:rsidRPr="00DD5E48">
        <w:rPr>
          <w:rFonts w:asciiTheme="majorBidi" w:hAnsiTheme="majorBidi" w:cstheme="majorBidi"/>
          <w:color w:val="000000"/>
          <w:sz w:val="28"/>
          <w:szCs w:val="28"/>
        </w:rPr>
        <w:t xml:space="preserve"> и поощрительными подарками.</w:t>
      </w:r>
    </w:p>
    <w:p w:rsidR="00A5522F" w:rsidRDefault="00A5522F" w:rsidP="00DD5E48">
      <w:pPr>
        <w:pStyle w:val="a3"/>
        <w:shd w:val="clear" w:color="auto" w:fill="FFFFFF"/>
        <w:spacing w:line="360" w:lineRule="auto"/>
        <w:contextualSpacing/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A5522F" w:rsidRDefault="00A5522F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</w:p>
    <w:p w:rsidR="00206213" w:rsidRDefault="00206213" w:rsidP="00A5522F">
      <w:pPr>
        <w:pStyle w:val="a3"/>
        <w:shd w:val="clear" w:color="auto" w:fill="FFFFFF"/>
        <w:spacing w:line="360" w:lineRule="auto"/>
        <w:contextualSpacing/>
        <w:rPr>
          <w:rStyle w:val="a5"/>
          <w:rFonts w:asciiTheme="majorBidi" w:hAnsiTheme="majorBidi" w:cstheme="majorBidi"/>
          <w:color w:val="000000"/>
          <w:sz w:val="28"/>
          <w:szCs w:val="28"/>
        </w:rPr>
      </w:pPr>
    </w:p>
    <w:p w:rsidR="00F66EAD" w:rsidRDefault="00F66EAD" w:rsidP="00A5522F">
      <w:pPr>
        <w:pStyle w:val="a3"/>
        <w:shd w:val="clear" w:color="auto" w:fill="FFFFFF"/>
        <w:spacing w:line="360" w:lineRule="auto"/>
        <w:contextualSpacing/>
        <w:rPr>
          <w:rStyle w:val="a5"/>
          <w:rFonts w:asciiTheme="majorBidi" w:hAnsiTheme="majorBidi" w:cstheme="majorBidi"/>
          <w:color w:val="000000"/>
          <w:sz w:val="28"/>
          <w:szCs w:val="28"/>
        </w:rPr>
      </w:pPr>
    </w:p>
    <w:p w:rsidR="00F66EAD" w:rsidRDefault="00F66EAD" w:rsidP="00A5522F">
      <w:pPr>
        <w:pStyle w:val="a3"/>
        <w:shd w:val="clear" w:color="auto" w:fill="FFFFFF"/>
        <w:spacing w:line="360" w:lineRule="auto"/>
        <w:contextualSpacing/>
        <w:rPr>
          <w:rStyle w:val="a5"/>
          <w:rFonts w:asciiTheme="majorBidi" w:hAnsiTheme="majorBidi" w:cstheme="majorBidi"/>
          <w:color w:val="000000"/>
          <w:sz w:val="28"/>
          <w:szCs w:val="28"/>
        </w:rPr>
      </w:pPr>
    </w:p>
    <w:p w:rsidR="00674E9D" w:rsidRDefault="00674E9D" w:rsidP="00A5522F">
      <w:pPr>
        <w:pStyle w:val="a3"/>
        <w:shd w:val="clear" w:color="auto" w:fill="FFFFFF"/>
        <w:spacing w:line="360" w:lineRule="auto"/>
        <w:contextualSpacing/>
        <w:rPr>
          <w:rStyle w:val="a5"/>
          <w:rFonts w:asciiTheme="majorBidi" w:hAnsiTheme="majorBidi" w:cstheme="majorBidi"/>
          <w:color w:val="000000"/>
          <w:sz w:val="28"/>
          <w:szCs w:val="28"/>
        </w:rPr>
      </w:pPr>
    </w:p>
    <w:p w:rsidR="00674E9D" w:rsidRDefault="00674E9D" w:rsidP="00A5522F">
      <w:pPr>
        <w:pStyle w:val="a3"/>
        <w:shd w:val="clear" w:color="auto" w:fill="FFFFFF"/>
        <w:spacing w:line="360" w:lineRule="auto"/>
        <w:contextualSpacing/>
        <w:rPr>
          <w:rStyle w:val="a5"/>
          <w:rFonts w:asciiTheme="majorBidi" w:hAnsiTheme="majorBidi" w:cstheme="majorBidi"/>
          <w:color w:val="000000"/>
          <w:sz w:val="28"/>
          <w:szCs w:val="28"/>
        </w:rPr>
      </w:pPr>
    </w:p>
    <w:p w:rsidR="00DD5E48" w:rsidRPr="00DD5E48" w:rsidRDefault="00A5522F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Style w:val="a5"/>
          <w:rFonts w:asciiTheme="majorBidi" w:hAnsiTheme="majorBidi" w:cstheme="majorBidi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DD5E48"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Приложение 1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Перечень сур предлагаемых для 1 - 4 курса детей: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1 курс: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а) чтение наизусть сур: 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Аль-Фатиха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Аль-Масад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Аль-Ихлас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Аль-Фаляк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Ан-Нас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;</w:t>
      </w:r>
    </w:p>
    <w:p w:rsidR="00DD5E48" w:rsidRPr="00DD5E48" w:rsidRDefault="00DD5E48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б) чтение из текста Священного </w:t>
      </w:r>
      <w:proofErr w:type="spellStart"/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Корана</w:t>
      </w:r>
      <w:proofErr w:type="gramStart"/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</w:t>
      </w:r>
      <w:proofErr w:type="gram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ль-Кафирун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 и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Ан-Наср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;</w:t>
      </w:r>
    </w:p>
    <w:p w:rsidR="00DD5E48" w:rsidRPr="00DD5E48" w:rsidRDefault="00DD5E48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2 курс: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а) чтение наизусть: 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Аль-Фатиха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Аль-Каусар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Аль-Маун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Аль-Аср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Аль-Филь,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Аль-Курайш</w:t>
      </w:r>
      <w:proofErr w:type="spellEnd"/>
      <w:r w:rsidRPr="00DD5E48">
        <w:rPr>
          <w:rFonts w:asciiTheme="majorBidi" w:hAnsiTheme="majorBidi" w:cstheme="majorBidi"/>
          <w:color w:val="000000"/>
          <w:sz w:val="28"/>
          <w:szCs w:val="28"/>
        </w:rPr>
        <w:t>, 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Аль-Кафирун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Ан-Наср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;</w:t>
      </w:r>
      <w:r w:rsidRPr="00DD5E48">
        <w:rPr>
          <w:rFonts w:asciiTheme="majorBidi" w:hAnsiTheme="majorBidi" w:cstheme="majorBidi"/>
          <w:color w:val="000000"/>
          <w:sz w:val="28"/>
          <w:szCs w:val="28"/>
        </w:rPr>
        <w:t>         </w:t>
      </w:r>
    </w:p>
    <w:p w:rsidR="00DD5E48" w:rsidRPr="00DD5E48" w:rsidRDefault="00DD5E48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б) чтение из текста Священного Корана:</w:t>
      </w: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Аль-Кариа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Ат-Такасур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proofErr w:type="gram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Аль-Кадр</w:t>
      </w:r>
      <w:proofErr w:type="spellEnd"/>
      <w:proofErr w:type="gram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Аз-Зальзаля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   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Аль-Адият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. </w:t>
      </w:r>
      <w:r w:rsidRPr="00DD5E48">
        <w:rPr>
          <w:rFonts w:asciiTheme="majorBidi" w:hAnsiTheme="majorBidi" w:cstheme="majorBidi"/>
          <w:color w:val="000000"/>
          <w:sz w:val="28"/>
          <w:szCs w:val="28"/>
        </w:rPr>
        <w:t>                                            </w:t>
      </w:r>
    </w:p>
    <w:p w:rsidR="00DD5E48" w:rsidRPr="00DD5E48" w:rsidRDefault="00DD5E48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3 курс: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а) чтение наизусть: 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Аль-Фатиха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Аль-Бакара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 (1-5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аяты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),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Аят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аль-Курси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, 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Аль-Инширах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Аль-Кадр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Аль-Зальзаля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Аль-Адият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Аль-Кариа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Ат-Такасур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;</w:t>
      </w:r>
    </w:p>
    <w:p w:rsidR="00A5522F" w:rsidRDefault="00DD5E48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б) чтение из текста Священного </w:t>
      </w:r>
      <w:proofErr w:type="spellStart"/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Корана</w:t>
      </w:r>
      <w:proofErr w:type="gramStart"/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</w:t>
      </w:r>
      <w:proofErr w:type="gram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ль-Мульк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.</w:t>
      </w:r>
      <w:r w:rsidRPr="00DD5E48">
        <w:rPr>
          <w:rFonts w:asciiTheme="majorBidi" w:hAnsiTheme="majorBidi" w:cstheme="majorBidi"/>
          <w:color w:val="000000"/>
          <w:sz w:val="28"/>
          <w:szCs w:val="28"/>
        </w:rPr>
        <w:t>                           </w:t>
      </w:r>
    </w:p>
    <w:p w:rsidR="00DD5E48" w:rsidRPr="00DD5E48" w:rsidRDefault="00DD5E48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4 курс: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а) чтение наизусть: 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Аль-Фатиха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Аят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аль-Курси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proofErr w:type="gram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Ад-Духа</w:t>
      </w:r>
      <w:proofErr w:type="spellEnd"/>
      <w:proofErr w:type="gram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Ат-Тийн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Аль-Аляк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Аль-Баййина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Аз-Зальзаля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Аль-Кариа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;</w:t>
      </w:r>
    </w:p>
    <w:p w:rsidR="00DD5E48" w:rsidRPr="00DD5E48" w:rsidRDefault="00DD5E48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б) чтение из текста Священного Корана: 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Аль-Мульк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Аш-Шамс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Аль-Ляйль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.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DD5E48" w:rsidRPr="00DD5E48" w:rsidRDefault="00DD5E48" w:rsidP="00206213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Вне тура проводится конкурс среди детей на чтение наизусть </w:t>
      </w:r>
      <w:r w:rsidR="00206213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суры «</w:t>
      </w:r>
      <w:proofErr w:type="spellStart"/>
      <w:r w:rsidR="00206213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АрРахман</w:t>
      </w:r>
      <w:proofErr w:type="spellEnd"/>
      <w:r w:rsidR="00206213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»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DD5E48" w:rsidRDefault="00DD5E48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 </w:t>
      </w:r>
    </w:p>
    <w:p w:rsidR="00F66EAD" w:rsidRDefault="00F66EAD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</w:p>
    <w:p w:rsidR="00206213" w:rsidRPr="00DD5E48" w:rsidRDefault="00206213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lastRenderedPageBreak/>
        <w:t>Приложение 2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Перечень сур предлагаемых для взрослых 1 - 4 курса: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1 курс: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а) чтение наизусть: 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Аль-Фатиха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Аль-Масад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Аль-Ихлас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Аль-Фаляк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Ан-Нас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;</w:t>
      </w:r>
    </w:p>
    <w:p w:rsidR="00DD5E48" w:rsidRPr="00DD5E48" w:rsidRDefault="00DD5E48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б) чтение из текста Священного </w:t>
      </w:r>
      <w:proofErr w:type="spellStart"/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Корана</w:t>
      </w:r>
      <w:proofErr w:type="gramStart"/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К</w:t>
      </w:r>
      <w:proofErr w:type="gram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урайш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 и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Аль-Маун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.</w:t>
      </w:r>
    </w:p>
    <w:p w:rsidR="00DD5E48" w:rsidRPr="00DD5E48" w:rsidRDefault="00DD5E48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2 курс: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а) чтение наизусть: 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Аль-Фатиха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Аль-Каусар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Аль-Маун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Аль-Аср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Аль-Филь,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Аль-Курайш</w:t>
      </w:r>
      <w:proofErr w:type="spellEnd"/>
      <w:r w:rsidRPr="00DD5E48">
        <w:rPr>
          <w:rFonts w:asciiTheme="majorBidi" w:hAnsiTheme="majorBidi" w:cstheme="majorBidi"/>
          <w:color w:val="000000"/>
          <w:sz w:val="28"/>
          <w:szCs w:val="28"/>
        </w:rPr>
        <w:t>, 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Аль-Кафирун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Ан-Наср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;</w:t>
      </w:r>
      <w:r w:rsidRPr="00DD5E48">
        <w:rPr>
          <w:rFonts w:asciiTheme="majorBidi" w:hAnsiTheme="majorBidi" w:cstheme="majorBidi"/>
          <w:color w:val="000000"/>
          <w:sz w:val="28"/>
          <w:szCs w:val="28"/>
        </w:rPr>
        <w:t>         </w:t>
      </w:r>
    </w:p>
    <w:p w:rsidR="00DD5E48" w:rsidRPr="00DD5E48" w:rsidRDefault="00DD5E48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б) чтение из текста Священного </w:t>
      </w:r>
      <w:proofErr w:type="spellStart"/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Корана</w:t>
      </w:r>
      <w:proofErr w:type="gramStart"/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</w:t>
      </w:r>
      <w:proofErr w:type="gram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ль-Кариа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Ат-Такасур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Аль-Кадр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Аз-Зальзаля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   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Аль-Адият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.</w:t>
      </w:r>
    </w:p>
    <w:p w:rsidR="00DD5E48" w:rsidRPr="00DD5E48" w:rsidRDefault="00DD5E48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3 курс: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а) чтение наизусть: 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Аль-Фатиха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Аль-Бакара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 (1-5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аяты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),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Аят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аль-Курси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, 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Аль-Инширах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Аль-Кадр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Аль-Зальзаля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Аль-Адият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, Ал</w:t>
      </w:r>
      <w:proofErr w:type="gram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ь-</w:t>
      </w:r>
      <w:proofErr w:type="gram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Кариа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Ат-Такасур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;</w:t>
      </w:r>
    </w:p>
    <w:p w:rsidR="00DD5E48" w:rsidRPr="00DD5E48" w:rsidRDefault="00DD5E48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б) чтение из текста Священного </w:t>
      </w:r>
      <w:proofErr w:type="spellStart"/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Корана</w:t>
      </w:r>
      <w:proofErr w:type="gramStart"/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</w:t>
      </w:r>
      <w:proofErr w:type="gram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ль-Мульк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Аль-Бакара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 (285-286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аяты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),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Ат-Тин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.</w:t>
      </w:r>
    </w:p>
    <w:p w:rsidR="00DD5E48" w:rsidRPr="00DD5E48" w:rsidRDefault="00DD5E48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4 курс: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а) чтение наизусть: 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Аль-Фатиха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Аль-Мульк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proofErr w:type="gram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Ад-Духа</w:t>
      </w:r>
      <w:proofErr w:type="spellEnd"/>
      <w:proofErr w:type="gram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Аль-Аляк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Аль-Баййина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Аль-Хашр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, Али 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Имран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 (</w:t>
      </w:r>
      <w:proofErr w:type="spellStart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аят</w:t>
      </w:r>
      <w:proofErr w:type="spellEnd"/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 xml:space="preserve"> 189-194);</w:t>
      </w:r>
    </w:p>
    <w:p w:rsidR="00DD5E48" w:rsidRPr="00DD5E48" w:rsidRDefault="00DD5E48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б) чтение из текста Священного Корана: </w:t>
      </w:r>
      <w:r w:rsidRPr="00DD5E48">
        <w:rPr>
          <w:rStyle w:val="a5"/>
          <w:rFonts w:asciiTheme="majorBidi" w:hAnsiTheme="majorBidi" w:cstheme="majorBidi"/>
          <w:color w:val="000000"/>
          <w:sz w:val="28"/>
          <w:szCs w:val="28"/>
        </w:rPr>
        <w:t>Ясин.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206213" w:rsidRPr="00DD5E48" w:rsidRDefault="00206213" w:rsidP="00206213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Вне тура проводится конкурс среди </w:t>
      </w:r>
      <w:r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взрослых</w:t>
      </w:r>
      <w:r w:rsidRPr="00DD5E48"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на чтение наизусть </w:t>
      </w:r>
      <w:r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суры «</w:t>
      </w:r>
      <w:proofErr w:type="spellStart"/>
      <w:r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АрРахман</w:t>
      </w:r>
      <w:proofErr w:type="spellEnd"/>
      <w:r>
        <w:rPr>
          <w:rStyle w:val="a5"/>
          <w:rFonts w:asciiTheme="majorBidi" w:hAnsiTheme="majorBidi" w:cstheme="majorBidi"/>
          <w:b/>
          <w:bCs/>
          <w:color w:val="000000"/>
          <w:sz w:val="28"/>
          <w:szCs w:val="28"/>
        </w:rPr>
        <w:t>»</w:t>
      </w:r>
    </w:p>
    <w:p w:rsidR="00DD5E48" w:rsidRPr="00DD5E48" w:rsidRDefault="00DD5E48" w:rsidP="00DD5E48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994F32" w:rsidRPr="00A5522F" w:rsidRDefault="00DD5E48" w:rsidP="00A5522F">
      <w:pPr>
        <w:pStyle w:val="a3"/>
        <w:shd w:val="clear" w:color="auto" w:fill="FFFFFF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DD5E48">
        <w:rPr>
          <w:rFonts w:asciiTheme="majorBidi" w:hAnsiTheme="majorBidi" w:cstheme="majorBidi"/>
          <w:color w:val="000000"/>
          <w:sz w:val="28"/>
          <w:szCs w:val="28"/>
        </w:rPr>
        <w:t> </w:t>
      </w:r>
    </w:p>
    <w:sectPr w:rsidR="00994F32" w:rsidRPr="00A5522F" w:rsidSect="00674E9D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69A"/>
    <w:multiLevelType w:val="hybridMultilevel"/>
    <w:tmpl w:val="9130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67E7"/>
    <w:multiLevelType w:val="hybridMultilevel"/>
    <w:tmpl w:val="507E51EA"/>
    <w:lvl w:ilvl="0" w:tplc="D08E5CCC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3EA3"/>
    <w:multiLevelType w:val="hybridMultilevel"/>
    <w:tmpl w:val="86B8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431F"/>
    <w:multiLevelType w:val="hybridMultilevel"/>
    <w:tmpl w:val="4AD4FB4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E48"/>
    <w:rsid w:val="00052372"/>
    <w:rsid w:val="00206213"/>
    <w:rsid w:val="00255FD1"/>
    <w:rsid w:val="002606F9"/>
    <w:rsid w:val="00446BC1"/>
    <w:rsid w:val="004F7063"/>
    <w:rsid w:val="005979CB"/>
    <w:rsid w:val="005E68C2"/>
    <w:rsid w:val="00674E9D"/>
    <w:rsid w:val="00764E09"/>
    <w:rsid w:val="00994F32"/>
    <w:rsid w:val="009B2750"/>
    <w:rsid w:val="00A5522F"/>
    <w:rsid w:val="00DD5E48"/>
    <w:rsid w:val="00E107C9"/>
    <w:rsid w:val="00F6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E48"/>
    <w:rPr>
      <w:b/>
      <w:bCs/>
    </w:rPr>
  </w:style>
  <w:style w:type="character" w:styleId="a5">
    <w:name w:val="Emphasis"/>
    <w:basedOn w:val="a0"/>
    <w:uiPriority w:val="20"/>
    <w:qFormat/>
    <w:rsid w:val="00DD5E48"/>
    <w:rPr>
      <w:i/>
      <w:iCs/>
    </w:rPr>
  </w:style>
  <w:style w:type="paragraph" w:styleId="a6">
    <w:name w:val="List Paragraph"/>
    <w:basedOn w:val="a"/>
    <w:uiPriority w:val="34"/>
    <w:qFormat/>
    <w:rsid w:val="009B2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Рафек</dc:creator>
  <cp:lastModifiedBy>Рафек</cp:lastModifiedBy>
  <cp:revision>6</cp:revision>
  <cp:lastPrinted>2019-03-12T12:12:00Z</cp:lastPrinted>
  <dcterms:created xsi:type="dcterms:W3CDTF">2019-03-12T08:00:00Z</dcterms:created>
  <dcterms:modified xsi:type="dcterms:W3CDTF">2019-03-12T12:14:00Z</dcterms:modified>
</cp:coreProperties>
</file>